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3C" w:rsidRDefault="00F0263C" w:rsidP="00F02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Ведущая</w:t>
      </w:r>
      <w:r w:rsidRPr="001E7924">
        <w:rPr>
          <w:rFonts w:ascii="Times New Roman" w:hAnsi="Times New Roman"/>
          <w:b/>
          <w:sz w:val="28"/>
          <w:szCs w:val="28"/>
          <w:u w:val="single"/>
        </w:rPr>
        <w:t xml:space="preserve"> группа должностей категории «специалисты»</w:t>
      </w:r>
      <w:r w:rsidR="001F57E6">
        <w:rPr>
          <w:rFonts w:ascii="Times New Roman" w:hAnsi="Times New Roman"/>
          <w:b/>
          <w:sz w:val="28"/>
          <w:szCs w:val="28"/>
          <w:u w:val="single"/>
        </w:rPr>
        <w:t xml:space="preserve"> - консультант</w:t>
      </w:r>
      <w:r w:rsidR="000011DA">
        <w:rPr>
          <w:rFonts w:ascii="Times New Roman" w:hAnsi="Times New Roman"/>
          <w:b/>
          <w:sz w:val="28"/>
          <w:szCs w:val="28"/>
          <w:u w:val="single"/>
        </w:rPr>
        <w:t xml:space="preserve"> управления социального обслуживания населения</w:t>
      </w:r>
    </w:p>
    <w:p w:rsidR="00F0263C" w:rsidRDefault="00F0263C" w:rsidP="00F026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05ECA" w:rsidRDefault="00B05ECA" w:rsidP="00B05E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социальной защиты населения Кузбасса объявляет конкурс на формирование кадрового резерва для замещения вакантной должности государственной гражданской службы Кемеровской области категории «специалисты» ведущей группы должностей – консультанта управления социального обслуживания населения.</w:t>
      </w:r>
    </w:p>
    <w:p w:rsidR="00F0263C" w:rsidRDefault="00F0263C" w:rsidP="00F0263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35993">
        <w:rPr>
          <w:rFonts w:ascii="Times New Roman" w:hAnsi="Times New Roman"/>
          <w:b/>
          <w:sz w:val="28"/>
          <w:szCs w:val="28"/>
        </w:rPr>
        <w:t>Примерный размер денежного содержания (оплаты труда), руб.</w:t>
      </w:r>
    </w:p>
    <w:p w:rsidR="00F0263C" w:rsidRDefault="00F0263C" w:rsidP="00F0263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C60D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</w:t>
      </w:r>
      <w:r w:rsidR="00E96560">
        <w:rPr>
          <w:rFonts w:ascii="Times New Roman" w:hAnsi="Times New Roman"/>
          <w:sz w:val="28"/>
          <w:szCs w:val="28"/>
        </w:rPr>
        <w:t>2</w:t>
      </w:r>
      <w:r w:rsidRPr="001C60D8">
        <w:rPr>
          <w:rFonts w:ascii="Times New Roman" w:hAnsi="Times New Roman"/>
          <w:sz w:val="28"/>
          <w:szCs w:val="28"/>
        </w:rPr>
        <w:t xml:space="preserve"> 000 до </w:t>
      </w:r>
      <w:r>
        <w:rPr>
          <w:rFonts w:ascii="Times New Roman" w:hAnsi="Times New Roman"/>
          <w:sz w:val="28"/>
          <w:szCs w:val="28"/>
        </w:rPr>
        <w:t>35000</w:t>
      </w:r>
      <w:r w:rsidRPr="001C60D8">
        <w:rPr>
          <w:rFonts w:ascii="Times New Roman" w:hAnsi="Times New Roman"/>
          <w:sz w:val="28"/>
          <w:szCs w:val="28"/>
        </w:rPr>
        <w:t xml:space="preserve"> рублей</w:t>
      </w:r>
    </w:p>
    <w:p w:rsidR="00F0263C" w:rsidRPr="00EE445A" w:rsidRDefault="00F0263C" w:rsidP="00F0263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E445A">
        <w:rPr>
          <w:rFonts w:ascii="Times New Roman" w:hAnsi="Times New Roman"/>
          <w:b/>
          <w:bCs/>
          <w:sz w:val="28"/>
          <w:szCs w:val="28"/>
        </w:rPr>
        <w:t>Прием документов</w:t>
      </w:r>
    </w:p>
    <w:p w:rsidR="00F0263C" w:rsidRDefault="002A5C0A" w:rsidP="00F026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0</w:t>
      </w:r>
      <w:r w:rsidR="00BC68D9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.03.2020 по </w:t>
      </w:r>
      <w:r w:rsidR="00E65E00">
        <w:rPr>
          <w:rFonts w:ascii="Times New Roman" w:hAnsi="Times New Roman"/>
          <w:bCs/>
          <w:sz w:val="28"/>
          <w:szCs w:val="28"/>
        </w:rPr>
        <w:t>2</w:t>
      </w:r>
      <w:r w:rsidR="00BC68D9">
        <w:rPr>
          <w:rFonts w:ascii="Times New Roman" w:hAnsi="Times New Roman"/>
          <w:bCs/>
          <w:sz w:val="28"/>
          <w:szCs w:val="28"/>
        </w:rPr>
        <w:t>5</w:t>
      </w:r>
      <w:r w:rsidR="00E65E00">
        <w:rPr>
          <w:rFonts w:ascii="Times New Roman" w:hAnsi="Times New Roman"/>
          <w:bCs/>
          <w:sz w:val="28"/>
          <w:szCs w:val="28"/>
        </w:rPr>
        <w:t>.03.2020</w:t>
      </w:r>
    </w:p>
    <w:p w:rsidR="00F0263C" w:rsidRPr="00B37B2E" w:rsidRDefault="00F0263C" w:rsidP="00F0263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37B2E">
        <w:rPr>
          <w:rFonts w:ascii="Times New Roman" w:hAnsi="Times New Roman"/>
          <w:b/>
          <w:bCs/>
          <w:sz w:val="28"/>
          <w:szCs w:val="28"/>
        </w:rPr>
        <w:t>Тип объявления</w:t>
      </w:r>
    </w:p>
    <w:p w:rsidR="00F0263C" w:rsidRDefault="00F0263C" w:rsidP="00F026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Вакансия для включения в резерв</w:t>
      </w:r>
    </w:p>
    <w:p w:rsidR="00F0263C" w:rsidRDefault="00F0263C" w:rsidP="00F0263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E445A">
        <w:rPr>
          <w:rFonts w:ascii="Times New Roman" w:hAnsi="Times New Roman"/>
          <w:b/>
          <w:sz w:val="28"/>
          <w:szCs w:val="28"/>
        </w:rPr>
        <w:t>Источник вакансии, наименование государственного органа</w:t>
      </w:r>
      <w:r w:rsidRPr="00EE445A">
        <w:rPr>
          <w:rFonts w:ascii="Times New Roman" w:hAnsi="Times New Roman"/>
          <w:b/>
          <w:sz w:val="28"/>
          <w:szCs w:val="28"/>
        </w:rPr>
        <w:br/>
        <w:t>или организации</w:t>
      </w:r>
    </w:p>
    <w:p w:rsidR="00F0263C" w:rsidRPr="00B37B2E" w:rsidRDefault="00F0263C" w:rsidP="00F026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социальной защиты населения Кузбасса</w:t>
      </w:r>
    </w:p>
    <w:p w:rsidR="00F0263C" w:rsidRPr="001E7924" w:rsidRDefault="00F0263C" w:rsidP="00F0263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E7924">
        <w:rPr>
          <w:rFonts w:ascii="Times New Roman" w:hAnsi="Times New Roman"/>
          <w:b/>
          <w:bCs/>
          <w:sz w:val="28"/>
          <w:szCs w:val="28"/>
        </w:rPr>
        <w:t>Область профессиональной служебной деятельности</w:t>
      </w:r>
    </w:p>
    <w:p w:rsidR="00F0263C" w:rsidRPr="00CA19BA" w:rsidRDefault="00F0263C" w:rsidP="00F026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E7924">
        <w:rPr>
          <w:rFonts w:ascii="Times New Roman" w:hAnsi="Times New Roman"/>
          <w:sz w:val="28"/>
          <w:szCs w:val="28"/>
        </w:rPr>
        <w:t>Регулирование в сфере труда и социального развития</w:t>
      </w:r>
    </w:p>
    <w:p w:rsidR="00F0263C" w:rsidRDefault="00F0263C" w:rsidP="00F0263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Вид профессиональной служебной деятельности</w:t>
      </w:r>
    </w:p>
    <w:p w:rsidR="00F0263C" w:rsidRPr="00CA19BA" w:rsidRDefault="00F0263C" w:rsidP="00F0263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E7924">
        <w:rPr>
          <w:rFonts w:ascii="Times New Roman" w:hAnsi="Times New Roman"/>
          <w:sz w:val="28"/>
          <w:szCs w:val="28"/>
        </w:rPr>
        <w:t>Регулирование в сфере социального обслуживания граждан</w:t>
      </w:r>
    </w:p>
    <w:p w:rsidR="00F0263C" w:rsidRDefault="00F0263C" w:rsidP="00F0263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Группа должностей</w:t>
      </w:r>
    </w:p>
    <w:p w:rsidR="00F0263C" w:rsidRDefault="00F0263C" w:rsidP="00F026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Ведущая группа должностей</w:t>
      </w:r>
    </w:p>
    <w:p w:rsidR="00F0263C" w:rsidRDefault="00F0263C" w:rsidP="00F0263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Должностные обязанности</w:t>
      </w:r>
    </w:p>
    <w:p w:rsidR="008E168F" w:rsidRDefault="008E168F" w:rsidP="008E16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168F">
        <w:rPr>
          <w:rFonts w:ascii="Times New Roman" w:hAnsi="Times New Roman"/>
          <w:sz w:val="28"/>
          <w:szCs w:val="28"/>
        </w:rPr>
        <w:t>Исходя из задач и полномочий на консультанта возлагаются</w:t>
      </w:r>
      <w:proofErr w:type="gramEnd"/>
      <w:r w:rsidRPr="008E168F">
        <w:rPr>
          <w:rFonts w:ascii="Times New Roman" w:hAnsi="Times New Roman"/>
          <w:sz w:val="28"/>
          <w:szCs w:val="28"/>
        </w:rPr>
        <w:t xml:space="preserve"> следующие должностные обязанности: </w:t>
      </w:r>
    </w:p>
    <w:p w:rsidR="008E168F" w:rsidRPr="008E168F" w:rsidRDefault="008E168F" w:rsidP="008E16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168F">
        <w:rPr>
          <w:rFonts w:ascii="Times New Roman" w:hAnsi="Times New Roman"/>
          <w:sz w:val="28"/>
          <w:szCs w:val="28"/>
        </w:rPr>
        <w:t>готовит информацию в Правительство Российской Федерации, Минтруд России, Администрацию Правительства Кузбасса в пределах своей компетенции;</w:t>
      </w:r>
    </w:p>
    <w:p w:rsidR="008E168F" w:rsidRPr="008E168F" w:rsidRDefault="008E168F" w:rsidP="008E16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168F">
        <w:rPr>
          <w:rFonts w:ascii="Times New Roman" w:hAnsi="Times New Roman"/>
          <w:sz w:val="28"/>
          <w:szCs w:val="28"/>
        </w:rPr>
        <w:t>в установленные действующим законодательством сроки рассматривает обращения граждан на поступившие в электронном виде обращения граждан, самостоятельно направляет ответ заявителю, ведет прием и консультирование граждан;</w:t>
      </w:r>
    </w:p>
    <w:p w:rsidR="008E168F" w:rsidRPr="008E168F" w:rsidRDefault="008E168F" w:rsidP="008E16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168F">
        <w:rPr>
          <w:rFonts w:ascii="Times New Roman" w:hAnsi="Times New Roman"/>
          <w:sz w:val="28"/>
          <w:szCs w:val="28"/>
        </w:rPr>
        <w:t>выезжает в подведомственные учреждения с проверкой жалоб, заявлений и обращений граждан, готовит справки по результатам проверки;</w:t>
      </w:r>
    </w:p>
    <w:p w:rsidR="008E168F" w:rsidRPr="008E168F" w:rsidRDefault="008E168F" w:rsidP="008E16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168F">
        <w:rPr>
          <w:rFonts w:ascii="Times New Roman" w:hAnsi="Times New Roman"/>
          <w:sz w:val="28"/>
          <w:szCs w:val="28"/>
        </w:rPr>
        <w:t>ведет прием и консультирование граждан по вопросам социального обслуживания;</w:t>
      </w:r>
    </w:p>
    <w:p w:rsidR="008E168F" w:rsidRPr="008E168F" w:rsidRDefault="008E168F" w:rsidP="008E16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168F">
        <w:rPr>
          <w:rFonts w:ascii="Times New Roman" w:hAnsi="Times New Roman"/>
          <w:sz w:val="28"/>
          <w:szCs w:val="28"/>
        </w:rPr>
        <w:t>изучает показатели работы, проводит анализ деятельности, выявляет проблемы, принимает решения и вносит предложения по улучшению работы;</w:t>
      </w:r>
    </w:p>
    <w:p w:rsidR="008E168F" w:rsidRPr="008E168F" w:rsidRDefault="008E168F" w:rsidP="008E16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168F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8E16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168F">
        <w:rPr>
          <w:rFonts w:ascii="Times New Roman" w:hAnsi="Times New Roman"/>
          <w:sz w:val="28"/>
          <w:szCs w:val="28"/>
        </w:rPr>
        <w:t xml:space="preserve"> качеством предоставления услуг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8E168F" w:rsidRPr="008E168F" w:rsidRDefault="008E168F" w:rsidP="008E16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168F">
        <w:rPr>
          <w:rFonts w:ascii="Times New Roman" w:hAnsi="Times New Roman"/>
          <w:sz w:val="28"/>
          <w:szCs w:val="28"/>
        </w:rPr>
        <w:t>осуществляет региональный государственный контроль (надзор);</w:t>
      </w:r>
    </w:p>
    <w:p w:rsidR="008E168F" w:rsidRPr="008E168F" w:rsidRDefault="008E168F" w:rsidP="008E16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168F">
        <w:rPr>
          <w:rFonts w:ascii="Times New Roman" w:hAnsi="Times New Roman"/>
          <w:sz w:val="28"/>
          <w:szCs w:val="28"/>
        </w:rPr>
        <w:lastRenderedPageBreak/>
        <w:t>принимает участие в подготовке проектов нормативных правовых актов, управленческих и иных решений по вопросам, отнесенным к его компетенции, проектов приказов, распоряжений;</w:t>
      </w:r>
    </w:p>
    <w:p w:rsidR="008E168F" w:rsidRPr="008E168F" w:rsidRDefault="008E168F" w:rsidP="008E16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168F">
        <w:rPr>
          <w:rFonts w:ascii="Times New Roman" w:hAnsi="Times New Roman"/>
          <w:sz w:val="28"/>
          <w:szCs w:val="28"/>
        </w:rPr>
        <w:t>участвует в организации и проведении областных семинаров, конференций;</w:t>
      </w:r>
    </w:p>
    <w:p w:rsidR="008E168F" w:rsidRPr="008E168F" w:rsidRDefault="008E168F" w:rsidP="008E16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168F">
        <w:rPr>
          <w:rFonts w:ascii="Times New Roman" w:hAnsi="Times New Roman"/>
          <w:sz w:val="28"/>
          <w:szCs w:val="28"/>
        </w:rPr>
        <w:t>оказывает организационную методическую помощь организациям социального обслуживания по реализации нормативных правовых актов;</w:t>
      </w:r>
    </w:p>
    <w:p w:rsidR="008E168F" w:rsidRPr="008E168F" w:rsidRDefault="008E168F" w:rsidP="008E16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168F">
        <w:rPr>
          <w:rFonts w:ascii="Times New Roman" w:hAnsi="Times New Roman"/>
          <w:sz w:val="28"/>
          <w:szCs w:val="28"/>
        </w:rPr>
        <w:t>готовит ответы на представления прокуроров, заключения по исковым заявлениям, относящимся к его компетенции;</w:t>
      </w:r>
    </w:p>
    <w:p w:rsidR="008E168F" w:rsidRPr="008E168F" w:rsidRDefault="008E168F" w:rsidP="008E16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168F">
        <w:rPr>
          <w:rFonts w:ascii="Times New Roman" w:hAnsi="Times New Roman"/>
          <w:sz w:val="28"/>
          <w:szCs w:val="28"/>
        </w:rPr>
        <w:t>участвует в подготовке справочных материалов, переписке;</w:t>
      </w:r>
    </w:p>
    <w:p w:rsidR="008E168F" w:rsidRPr="008E168F" w:rsidRDefault="008E168F" w:rsidP="008E16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168F">
        <w:rPr>
          <w:rFonts w:ascii="Times New Roman" w:hAnsi="Times New Roman"/>
          <w:sz w:val="28"/>
          <w:szCs w:val="28"/>
        </w:rPr>
        <w:t>подготавливает предложения по развитию сети учреждений социального обслуживания в Кемеровской области;</w:t>
      </w:r>
    </w:p>
    <w:p w:rsidR="008E168F" w:rsidRPr="008E168F" w:rsidRDefault="008E168F" w:rsidP="008E16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168F">
        <w:rPr>
          <w:rFonts w:ascii="Times New Roman" w:hAnsi="Times New Roman"/>
          <w:sz w:val="28"/>
          <w:szCs w:val="28"/>
        </w:rPr>
        <w:t>ведет свод отчетной информации, контроль и анализ информации поступившей от органов власти Кемеровской области, подведомственных учреждений в отношении:</w:t>
      </w:r>
    </w:p>
    <w:p w:rsidR="008E168F" w:rsidRPr="008E168F" w:rsidRDefault="008E168F" w:rsidP="008E16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168F">
        <w:rPr>
          <w:rFonts w:ascii="Times New Roman" w:hAnsi="Times New Roman"/>
          <w:sz w:val="28"/>
          <w:szCs w:val="28"/>
        </w:rPr>
        <w:t>стратегии действий в интересах граждан старшего поколения в Российской Федерации до 2025 года;</w:t>
      </w:r>
    </w:p>
    <w:p w:rsidR="008E168F" w:rsidRPr="008E168F" w:rsidRDefault="008E168F" w:rsidP="008E16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168F">
        <w:rPr>
          <w:rFonts w:ascii="Times New Roman" w:hAnsi="Times New Roman"/>
          <w:sz w:val="28"/>
          <w:szCs w:val="28"/>
        </w:rPr>
        <w:t>плана основных мероприятий на 2018–2020 годы в рамках Десятилетия детства;</w:t>
      </w:r>
    </w:p>
    <w:p w:rsidR="008E168F" w:rsidRPr="008E168F" w:rsidRDefault="008E168F" w:rsidP="008E16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168F">
        <w:rPr>
          <w:rFonts w:ascii="Times New Roman" w:hAnsi="Times New Roman"/>
          <w:sz w:val="28"/>
          <w:szCs w:val="28"/>
        </w:rPr>
        <w:t>комплекса мер по созданию системы долговременного ухода за гражданами пожилого возраста и инвалидами;</w:t>
      </w:r>
    </w:p>
    <w:p w:rsidR="00F0263C" w:rsidRPr="001527EC" w:rsidRDefault="008E168F" w:rsidP="008E16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168F">
        <w:rPr>
          <w:rFonts w:ascii="Times New Roman" w:hAnsi="Times New Roman"/>
          <w:sz w:val="28"/>
          <w:szCs w:val="28"/>
        </w:rPr>
        <w:t xml:space="preserve">организует и проводит мониторинг </w:t>
      </w:r>
      <w:proofErr w:type="spellStart"/>
      <w:r w:rsidRPr="008E168F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8E168F">
        <w:rPr>
          <w:rFonts w:ascii="Times New Roman" w:hAnsi="Times New Roman"/>
          <w:sz w:val="28"/>
          <w:szCs w:val="28"/>
        </w:rPr>
        <w:t xml:space="preserve"> в пределах своей компетенции.</w:t>
      </w:r>
    </w:p>
    <w:p w:rsidR="00F0263C" w:rsidRDefault="00F0263C" w:rsidP="00F026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27EC">
        <w:rPr>
          <w:rFonts w:ascii="Times New Roman" w:hAnsi="Times New Roman"/>
          <w:sz w:val="28"/>
          <w:szCs w:val="28"/>
        </w:rPr>
        <w:t>Основные права, обязанности государственного гражданского</w:t>
      </w:r>
      <w:r w:rsidRPr="00EE445A">
        <w:rPr>
          <w:rFonts w:ascii="Times New Roman" w:hAnsi="Times New Roman"/>
          <w:sz w:val="28"/>
          <w:szCs w:val="28"/>
        </w:rPr>
        <w:t xml:space="preserve"> служащего Кемеровской области, а также ограничения и запреты, связанные</w:t>
      </w:r>
      <w:r w:rsidRPr="00EE445A">
        <w:rPr>
          <w:rFonts w:ascii="Times New Roman" w:hAnsi="Times New Roman"/>
          <w:sz w:val="28"/>
          <w:szCs w:val="28"/>
        </w:rPr>
        <w:br/>
        <w:t>с гражданской службой, требования к служебному поведению предусмотрены статьями 22-26 Закона Кемеровской области</w:t>
      </w:r>
      <w:r>
        <w:rPr>
          <w:rFonts w:ascii="Times New Roman" w:hAnsi="Times New Roman"/>
          <w:sz w:val="28"/>
          <w:szCs w:val="28"/>
        </w:rPr>
        <w:t xml:space="preserve"> от 01.08.2005</w:t>
      </w:r>
      <w:r w:rsidRPr="00EE4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E445A">
        <w:rPr>
          <w:rFonts w:ascii="Times New Roman" w:hAnsi="Times New Roman"/>
          <w:sz w:val="28"/>
          <w:szCs w:val="28"/>
        </w:rPr>
        <w:t>№ 103-ОЗ</w:t>
      </w:r>
      <w:r>
        <w:rPr>
          <w:rFonts w:ascii="Times New Roman" w:hAnsi="Times New Roman"/>
          <w:sz w:val="28"/>
          <w:szCs w:val="28"/>
        </w:rPr>
        <w:t xml:space="preserve"> «О государственных должностях Кемеровской области </w:t>
      </w:r>
      <w:r>
        <w:rPr>
          <w:rFonts w:ascii="Times New Roman" w:hAnsi="Times New Roman"/>
          <w:sz w:val="28"/>
          <w:szCs w:val="28"/>
        </w:rPr>
        <w:br/>
        <w:t>и государственной гражданской службе Кемеровской области» (далее – Закон Кемеровской области № 103-ОЗ)</w:t>
      </w:r>
      <w:r w:rsidRPr="00EE445A">
        <w:rPr>
          <w:rFonts w:ascii="Times New Roman" w:hAnsi="Times New Roman"/>
          <w:sz w:val="28"/>
          <w:szCs w:val="28"/>
        </w:rPr>
        <w:t>.</w:t>
      </w:r>
      <w:proofErr w:type="gramEnd"/>
    </w:p>
    <w:p w:rsidR="00F0263C" w:rsidRDefault="00F0263C" w:rsidP="00F0263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</w:t>
      </w:r>
    </w:p>
    <w:p w:rsidR="00F0263C" w:rsidRPr="00EE445A" w:rsidRDefault="00F0263C" w:rsidP="00F026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 xml:space="preserve">Гражданский служащий Кемеровской области в соответствии </w:t>
      </w:r>
      <w:r>
        <w:rPr>
          <w:rFonts w:ascii="Times New Roman" w:eastAsia="Calibri" w:hAnsi="Times New Roman"/>
          <w:sz w:val="28"/>
          <w:szCs w:val="28"/>
        </w:rPr>
        <w:br/>
      </w:r>
      <w:r w:rsidRPr="00EE445A">
        <w:rPr>
          <w:rFonts w:ascii="Times New Roman" w:eastAsia="Calibri" w:hAnsi="Times New Roman"/>
          <w:sz w:val="28"/>
          <w:szCs w:val="28"/>
        </w:rPr>
        <w:t>с федеральными законами, Законом Кемеровской области № 103-</w:t>
      </w:r>
      <w:r w:rsidRPr="00EE445A">
        <w:rPr>
          <w:rFonts w:ascii="Times New Roman" w:eastAsia="Calibri" w:hAnsi="Times New Roman"/>
          <w:color w:val="000000"/>
          <w:sz w:val="28"/>
          <w:szCs w:val="28"/>
        </w:rPr>
        <w:t>ОЗ, иными</w:t>
      </w:r>
      <w:r w:rsidRPr="00EE445A">
        <w:rPr>
          <w:rFonts w:ascii="Times New Roman" w:eastAsia="Calibri" w:hAnsi="Times New Roman"/>
          <w:sz w:val="28"/>
          <w:szCs w:val="28"/>
        </w:rPr>
        <w:t xml:space="preserve"> законами Кемеровской области</w:t>
      </w:r>
      <w:r>
        <w:rPr>
          <w:rFonts w:ascii="Times New Roman" w:eastAsia="Calibri" w:hAnsi="Times New Roman"/>
          <w:sz w:val="28"/>
          <w:szCs w:val="28"/>
        </w:rPr>
        <w:t xml:space="preserve"> - Кузбасса</w:t>
      </w:r>
      <w:r w:rsidRPr="00EE445A">
        <w:rPr>
          <w:rFonts w:ascii="Times New Roman" w:eastAsia="Calibri" w:hAnsi="Times New Roman"/>
          <w:sz w:val="28"/>
          <w:szCs w:val="28"/>
        </w:rPr>
        <w:t xml:space="preserve"> несет дисциплинарную, гражданско-правовую, административную или уголовную ответственность:</w:t>
      </w:r>
    </w:p>
    <w:p w:rsidR="00F0263C" w:rsidRPr="00EE445A" w:rsidRDefault="00F0263C" w:rsidP="00F0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1) за разглашение сведений, составляющих государственную и иную охраняемую федеральным законом тайну, 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F0263C" w:rsidRDefault="00F0263C" w:rsidP="00F0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2) за несоблюдение ограничений, нарушение запретов, невыполнение требований к служебному поведению гражданских служащих, предусмотренных законодательством Российской Федерации</w:t>
      </w:r>
      <w:r w:rsidR="00574EA6">
        <w:rPr>
          <w:rFonts w:ascii="Times New Roman" w:hAnsi="Times New Roman"/>
          <w:sz w:val="28"/>
          <w:szCs w:val="28"/>
        </w:rPr>
        <w:t xml:space="preserve"> </w:t>
      </w:r>
      <w:r w:rsidR="00574EA6">
        <w:rPr>
          <w:rFonts w:ascii="Times New Roman" w:hAnsi="Times New Roman"/>
          <w:sz w:val="28"/>
          <w:szCs w:val="28"/>
        </w:rPr>
        <w:br/>
      </w:r>
      <w:r w:rsidRPr="00EE445A">
        <w:rPr>
          <w:rFonts w:ascii="Times New Roman" w:hAnsi="Times New Roman"/>
          <w:sz w:val="28"/>
          <w:szCs w:val="28"/>
        </w:rPr>
        <w:t>о государственной гражданской службе, законодательством Российской Федерации о противодействии коррупции;</w:t>
      </w:r>
    </w:p>
    <w:p w:rsidR="00F0263C" w:rsidRPr="00EE445A" w:rsidRDefault="00F0263C" w:rsidP="00F0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lastRenderedPageBreak/>
        <w:t>3) за неисполнение или ненадлежащее исполнение по его вине возложенных на него должностных обязанностей;</w:t>
      </w:r>
    </w:p>
    <w:p w:rsidR="00F0263C" w:rsidRPr="00EE445A" w:rsidRDefault="00F0263C" w:rsidP="00F0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4) за действия (бездействие), ведущие к нарушению прав и законных интересов граждан или юридических лиц;</w:t>
      </w:r>
    </w:p>
    <w:p w:rsidR="00F0263C" w:rsidRPr="00EE445A" w:rsidRDefault="00F0263C" w:rsidP="00F0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5) за непредставление сведений о своих доходах, расходах,</w:t>
      </w:r>
      <w:r w:rsidRPr="00EE445A">
        <w:rPr>
          <w:rFonts w:ascii="Times New Roman" w:hAnsi="Times New Roman"/>
          <w:sz w:val="28"/>
          <w:szCs w:val="28"/>
        </w:rPr>
        <w:br/>
        <w:t>об имуществе и обязательствах имущественного характера, а также</w:t>
      </w:r>
      <w:r w:rsidRPr="00EE445A">
        <w:rPr>
          <w:rFonts w:ascii="Times New Roman" w:hAnsi="Times New Roman"/>
          <w:sz w:val="28"/>
          <w:szCs w:val="28"/>
        </w:rPr>
        <w:br/>
        <w:t>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0263C" w:rsidRDefault="00F0263C" w:rsidP="00F0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6) за представление заведомо недостоверных или неполных сведений</w:t>
      </w:r>
      <w:r w:rsidRPr="00EE445A">
        <w:rPr>
          <w:rFonts w:ascii="Times New Roman" w:hAnsi="Times New Roman"/>
          <w:sz w:val="28"/>
          <w:szCs w:val="28"/>
        </w:rPr>
        <w:br/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0263C" w:rsidRPr="00EE445A" w:rsidRDefault="00F0263C" w:rsidP="00F0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7) за несоблюдение требований о предотвращении или</w:t>
      </w:r>
      <w:r w:rsidRPr="00EE445A">
        <w:rPr>
          <w:rFonts w:ascii="Times New Roman" w:hAnsi="Times New Roman"/>
          <w:sz w:val="28"/>
          <w:szCs w:val="28"/>
        </w:rPr>
        <w:br/>
        <w:t>об урегулировании конфликта интересов;</w:t>
      </w:r>
    </w:p>
    <w:p w:rsidR="00F0263C" w:rsidRPr="00EE445A" w:rsidRDefault="00F0263C" w:rsidP="00F0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8) за предоставление представителю нанимателя подложных документов или заведомо ложных сведений при заключении служебного контракта;</w:t>
      </w:r>
    </w:p>
    <w:p w:rsidR="00F0263C" w:rsidRPr="00EE445A" w:rsidRDefault="00F0263C" w:rsidP="00F0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9) за непредставление представителю нанимателя сведений об адресах сайтов и (или) страниц сайтов в информационно-телекоммуникационной сети «Интернет», на которых гражданский служащий размещал общедоступную информацию, а также данные, позволяющие его идентифицировать;</w:t>
      </w:r>
    </w:p>
    <w:p w:rsidR="00F0263C" w:rsidRPr="00EE445A" w:rsidRDefault="00F0263C" w:rsidP="00F0263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10) за порчу государственного имущества, в том числе предоставленного ему для исполнения должностных обязанностей;</w:t>
      </w:r>
    </w:p>
    <w:p w:rsidR="00F0263C" w:rsidRDefault="00F0263C" w:rsidP="00F0263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11) за разглашение вверенных персональных данных.</w:t>
      </w:r>
    </w:p>
    <w:p w:rsidR="00F0263C" w:rsidRPr="00906699" w:rsidRDefault="00F0263C" w:rsidP="00F0263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E445A">
        <w:rPr>
          <w:rFonts w:ascii="Times New Roman" w:eastAsia="Calibri" w:hAnsi="Times New Roman"/>
          <w:b/>
          <w:sz w:val="28"/>
          <w:szCs w:val="28"/>
        </w:rPr>
        <w:t>Показатели эффективности и результативности профессиональной служебной деятельности</w:t>
      </w:r>
    </w:p>
    <w:p w:rsidR="00F0263C" w:rsidRPr="00EE445A" w:rsidRDefault="00F0263C" w:rsidP="00F0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Эффективность и результативность профессиональной служебной деятельности гражданского служащего Кемеровской области определяется на основании достижения (учитывается степень участия в достижении) таких показателей, как:</w:t>
      </w:r>
    </w:p>
    <w:p w:rsidR="00F0263C" w:rsidRDefault="00F0263C" w:rsidP="00F0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1)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F0263C" w:rsidRPr="00EE445A" w:rsidRDefault="00F0263C" w:rsidP="00F0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2) качество выполненной работы:</w:t>
      </w:r>
    </w:p>
    <w:p w:rsidR="00F0263C" w:rsidRPr="00EE445A" w:rsidRDefault="00F0263C" w:rsidP="00F0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 xml:space="preserve"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</w:t>
      </w:r>
      <w:r>
        <w:rPr>
          <w:rFonts w:ascii="Times New Roman" w:eastAsia="Calibri" w:hAnsi="Times New Roman"/>
          <w:sz w:val="28"/>
          <w:szCs w:val="28"/>
        </w:rPr>
        <w:br/>
      </w:r>
      <w:r w:rsidRPr="00EE445A">
        <w:rPr>
          <w:rFonts w:ascii="Times New Roman" w:eastAsia="Calibri" w:hAnsi="Times New Roman"/>
          <w:sz w:val="28"/>
          <w:szCs w:val="28"/>
        </w:rPr>
        <w:t>и грамматических ошибок;</w:t>
      </w:r>
    </w:p>
    <w:p w:rsidR="00F0263C" w:rsidRPr="00EE445A" w:rsidRDefault="00F0263C" w:rsidP="00F0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количество возвратов на доработку ранее подготовленных документов;</w:t>
      </w:r>
    </w:p>
    <w:p w:rsidR="00F0263C" w:rsidRPr="00EE445A" w:rsidRDefault="00F0263C" w:rsidP="00F0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 xml:space="preserve">3) наличие у гражданского служащего поощрений за безупречную </w:t>
      </w:r>
      <w:r w:rsidR="0050028B">
        <w:rPr>
          <w:rFonts w:ascii="Times New Roman" w:eastAsia="Calibri" w:hAnsi="Times New Roman"/>
          <w:sz w:val="28"/>
          <w:szCs w:val="28"/>
        </w:rPr>
        <w:br/>
      </w:r>
      <w:r w:rsidRPr="00EE445A">
        <w:rPr>
          <w:rFonts w:ascii="Times New Roman" w:eastAsia="Calibri" w:hAnsi="Times New Roman"/>
          <w:sz w:val="28"/>
          <w:szCs w:val="28"/>
        </w:rPr>
        <w:t>и эффективную гражданскую службу;</w:t>
      </w:r>
    </w:p>
    <w:p w:rsidR="00F0263C" w:rsidRPr="00EE445A" w:rsidRDefault="00F0263C" w:rsidP="00F0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4) оценка профессиональных, организаторских и личностных каче</w:t>
      </w:r>
      <w:proofErr w:type="gramStart"/>
      <w:r w:rsidRPr="00EE445A">
        <w:rPr>
          <w:rFonts w:ascii="Times New Roman" w:eastAsia="Calibri" w:hAnsi="Times New Roman"/>
          <w:sz w:val="28"/>
          <w:szCs w:val="28"/>
        </w:rPr>
        <w:t>ств гр</w:t>
      </w:r>
      <w:proofErr w:type="gramEnd"/>
      <w:r w:rsidRPr="00EE445A">
        <w:rPr>
          <w:rFonts w:ascii="Times New Roman" w:eastAsia="Calibri" w:hAnsi="Times New Roman"/>
          <w:sz w:val="28"/>
          <w:szCs w:val="28"/>
        </w:rPr>
        <w:t xml:space="preserve">ажданского служащего по результатам его профессиональной служебной </w:t>
      </w:r>
      <w:r w:rsidRPr="00EE445A">
        <w:rPr>
          <w:rFonts w:ascii="Times New Roman" w:eastAsia="Calibri" w:hAnsi="Times New Roman"/>
          <w:sz w:val="28"/>
          <w:szCs w:val="28"/>
        </w:rPr>
        <w:lastRenderedPageBreak/>
        <w:t>деятельности и с учетом его аттестации, сдачи квалификационного экзамена или иных показателей;</w:t>
      </w:r>
    </w:p>
    <w:p w:rsidR="00F0263C" w:rsidRPr="00EE445A" w:rsidRDefault="00F0263C" w:rsidP="00F0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5) 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F0263C" w:rsidRPr="00EE445A" w:rsidRDefault="00F0263C" w:rsidP="00F0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6) своевременность и оперативность выполнения поручений, рассмотрения обращений граждан и организаций, соотношение количества своевременно выполненных поручений к общему количеству индивидуальных поручений;</w:t>
      </w:r>
    </w:p>
    <w:p w:rsidR="00F0263C" w:rsidRPr="00EE445A" w:rsidRDefault="00F0263C" w:rsidP="00F0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7) 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F0263C" w:rsidRPr="00EE445A" w:rsidRDefault="00F0263C" w:rsidP="00F0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8) способность быстро адаптироваться к новым условиям</w:t>
      </w:r>
      <w:r w:rsidRPr="00EE445A">
        <w:rPr>
          <w:rFonts w:ascii="Times New Roman" w:eastAsia="Calibri" w:hAnsi="Times New Roman"/>
          <w:sz w:val="28"/>
          <w:szCs w:val="28"/>
        </w:rPr>
        <w:br/>
        <w:t>и требованиям, самостоятельность выполнения должностных обязанностей;</w:t>
      </w:r>
    </w:p>
    <w:p w:rsidR="00F0263C" w:rsidRDefault="00F0263C" w:rsidP="00F0263C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9) </w:t>
      </w:r>
      <w:r w:rsidRPr="00EE445A">
        <w:rPr>
          <w:rFonts w:ascii="Times New Roman" w:eastAsia="Calibri" w:hAnsi="Times New Roman"/>
          <w:sz w:val="28"/>
          <w:szCs w:val="28"/>
        </w:rPr>
        <w:t>отсутствие обоснованных жалоб граждан, организаций</w:t>
      </w:r>
      <w:r w:rsidRPr="00EE445A">
        <w:rPr>
          <w:rFonts w:ascii="Times New Roman" w:eastAsia="Calibri" w:hAnsi="Times New Roman"/>
          <w:sz w:val="28"/>
          <w:szCs w:val="28"/>
        </w:rPr>
        <w:br/>
        <w:t>на действия (бездействие) гражданского служащего.</w:t>
      </w:r>
    </w:p>
    <w:p w:rsidR="00F0263C" w:rsidRPr="00EE445A" w:rsidRDefault="00F0263C" w:rsidP="00F026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445A">
        <w:rPr>
          <w:rFonts w:ascii="Times New Roman" w:hAnsi="Times New Roman"/>
          <w:b/>
          <w:sz w:val="28"/>
          <w:szCs w:val="28"/>
        </w:rPr>
        <w:t>Тип служебного контракта</w:t>
      </w:r>
    </w:p>
    <w:p w:rsidR="00F0263C" w:rsidRDefault="00F0263C" w:rsidP="00F0263C">
      <w:pPr>
        <w:spacing w:after="0" w:line="240" w:lineRule="auto"/>
        <w:ind w:left="-284" w:firstLine="992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Бессрочный</w:t>
      </w:r>
    </w:p>
    <w:p w:rsidR="00F0263C" w:rsidRPr="00EE445A" w:rsidRDefault="00F0263C" w:rsidP="00F0263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E445A">
        <w:rPr>
          <w:rFonts w:ascii="Times New Roman" w:hAnsi="Times New Roman"/>
          <w:b/>
          <w:bCs/>
          <w:sz w:val="28"/>
          <w:szCs w:val="28"/>
        </w:rPr>
        <w:t>Служебный распорядок</w:t>
      </w:r>
    </w:p>
    <w:p w:rsidR="00F0263C" w:rsidRPr="00EE445A" w:rsidRDefault="00F0263C" w:rsidP="00F026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E445A">
        <w:rPr>
          <w:rFonts w:ascii="Times New Roman" w:hAnsi="Times New Roman"/>
          <w:bCs/>
          <w:sz w:val="28"/>
          <w:szCs w:val="28"/>
        </w:rPr>
        <w:t>5-ти дневная рабочая неделя с 8-30 до 17-30,</w:t>
      </w:r>
    </w:p>
    <w:p w:rsidR="00F0263C" w:rsidRPr="00EE445A" w:rsidRDefault="00F0263C" w:rsidP="00F026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E445A">
        <w:rPr>
          <w:rFonts w:ascii="Times New Roman" w:hAnsi="Times New Roman"/>
          <w:bCs/>
          <w:sz w:val="28"/>
          <w:szCs w:val="28"/>
        </w:rPr>
        <w:t xml:space="preserve">нормированный </w:t>
      </w:r>
      <w:r>
        <w:rPr>
          <w:rFonts w:ascii="Times New Roman" w:hAnsi="Times New Roman"/>
          <w:bCs/>
          <w:sz w:val="28"/>
          <w:szCs w:val="28"/>
        </w:rPr>
        <w:t>служебный</w:t>
      </w:r>
      <w:r w:rsidRPr="00EE445A">
        <w:rPr>
          <w:rFonts w:ascii="Times New Roman" w:hAnsi="Times New Roman"/>
          <w:bCs/>
          <w:sz w:val="28"/>
          <w:szCs w:val="28"/>
        </w:rPr>
        <w:t xml:space="preserve"> день.</w:t>
      </w:r>
    </w:p>
    <w:p w:rsidR="00F0263C" w:rsidRPr="00EE445A" w:rsidRDefault="00F0263C" w:rsidP="00F0263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E445A">
        <w:rPr>
          <w:rFonts w:ascii="Times New Roman" w:hAnsi="Times New Roman"/>
          <w:b/>
          <w:bCs/>
          <w:sz w:val="28"/>
          <w:szCs w:val="28"/>
        </w:rPr>
        <w:t>Дополнительная информация</w:t>
      </w:r>
    </w:p>
    <w:p w:rsidR="00F0263C" w:rsidRDefault="00F0263C" w:rsidP="00F0263C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bCs/>
          <w:sz w:val="28"/>
          <w:szCs w:val="28"/>
        </w:rPr>
        <w:t>Методы оценки кандидатов: тестирование, индивидуальное собеседование</w:t>
      </w:r>
    </w:p>
    <w:p w:rsidR="00F0263C" w:rsidRPr="00EE445A" w:rsidRDefault="00F0263C" w:rsidP="00F0263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445A">
        <w:rPr>
          <w:rFonts w:ascii="Times New Roman" w:hAnsi="Times New Roman"/>
          <w:b/>
          <w:bCs/>
          <w:sz w:val="28"/>
          <w:szCs w:val="28"/>
        </w:rPr>
        <w:t>Знания и умения:</w:t>
      </w:r>
    </w:p>
    <w:p w:rsidR="00F0263C" w:rsidRPr="00EE445A" w:rsidRDefault="00F0263C" w:rsidP="00F0263C">
      <w:pPr>
        <w:pStyle w:val="a4"/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  <w:u w:val="single"/>
        </w:rPr>
        <w:t>Знания основ:</w:t>
      </w:r>
      <w:r w:rsidRPr="00EE44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445A">
        <w:rPr>
          <w:rFonts w:ascii="Times New Roman" w:hAnsi="Times New Roman"/>
          <w:sz w:val="28"/>
          <w:szCs w:val="28"/>
        </w:rPr>
        <w:t>Конституции Российской Федерации; Федерального закона от 27.05.2003 № 58-ФЗ «О системе государственной службы Российской Федерации»</w:t>
      </w:r>
      <w:r>
        <w:rPr>
          <w:rFonts w:ascii="Times New Roman" w:hAnsi="Times New Roman"/>
          <w:sz w:val="28"/>
          <w:szCs w:val="28"/>
        </w:rPr>
        <w:t>; Федерального закона от 27.07.</w:t>
      </w:r>
      <w:r w:rsidRPr="00EE445A">
        <w:rPr>
          <w:rFonts w:ascii="Times New Roman" w:hAnsi="Times New Roman"/>
          <w:sz w:val="28"/>
          <w:szCs w:val="28"/>
        </w:rPr>
        <w:t xml:space="preserve">2004 № 79-ФЗ </w:t>
      </w:r>
      <w:r>
        <w:rPr>
          <w:rFonts w:ascii="Times New Roman" w:hAnsi="Times New Roman"/>
          <w:sz w:val="28"/>
          <w:szCs w:val="28"/>
        </w:rPr>
        <w:br/>
      </w:r>
      <w:r w:rsidRPr="00EE445A">
        <w:rPr>
          <w:rFonts w:ascii="Times New Roman" w:hAnsi="Times New Roman"/>
          <w:sz w:val="28"/>
          <w:szCs w:val="28"/>
        </w:rPr>
        <w:t xml:space="preserve">«О государственной гражданской службе Российской Федерации»; </w:t>
      </w:r>
      <w:r w:rsidRPr="00EE445A">
        <w:rPr>
          <w:rFonts w:ascii="Times New Roman" w:eastAsia="Times New Roman" w:hAnsi="Times New Roman"/>
          <w:sz w:val="28"/>
          <w:szCs w:val="28"/>
          <w:lang w:bidi="en-US"/>
        </w:rPr>
        <w:t xml:space="preserve">Федеральный закон от 27.07.2006 № 152-ФЗ «О персональных данных»; </w:t>
      </w:r>
      <w:r w:rsidRPr="00EE445A">
        <w:rPr>
          <w:rFonts w:ascii="Times New Roman" w:hAnsi="Times New Roman"/>
          <w:sz w:val="28"/>
          <w:szCs w:val="28"/>
        </w:rPr>
        <w:t xml:space="preserve">Федерального закона от 02.05.2006 № 59-ФЗ «О порядке рассмотрения обращения граждан Российской Федерации»;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EE445A">
        <w:rPr>
          <w:rFonts w:ascii="Times New Roman" w:hAnsi="Times New Roman"/>
          <w:sz w:val="28"/>
          <w:szCs w:val="28"/>
        </w:rPr>
        <w:t>от 25.12.2008 № 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45A">
        <w:rPr>
          <w:rFonts w:ascii="Times New Roman" w:hAnsi="Times New Roman"/>
          <w:sz w:val="28"/>
          <w:szCs w:val="28"/>
        </w:rPr>
        <w:t>«О противодействии коррупции»;</w:t>
      </w:r>
      <w:proofErr w:type="gramEnd"/>
      <w:r w:rsidRPr="00EE445A">
        <w:rPr>
          <w:rFonts w:ascii="Times New Roman" w:hAnsi="Times New Roman"/>
          <w:sz w:val="28"/>
          <w:szCs w:val="28"/>
        </w:rPr>
        <w:t xml:space="preserve"> </w:t>
      </w:r>
      <w:hyperlink r:id="rId4" w:tgtFrame="new5" w:history="1">
        <w:proofErr w:type="gramStart"/>
        <w:r w:rsidRPr="008B2872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  <w:r w:rsidRPr="008B2872">
        <w:rPr>
          <w:rFonts w:ascii="Times New Roman" w:hAnsi="Times New Roman"/>
          <w:color w:val="000000"/>
          <w:sz w:val="28"/>
          <w:szCs w:val="28"/>
        </w:rPr>
        <w:t>;</w:t>
      </w:r>
      <w:r w:rsidRPr="00EE445A">
        <w:rPr>
          <w:rFonts w:ascii="Times New Roman" w:hAnsi="Times New Roman"/>
          <w:sz w:val="28"/>
          <w:szCs w:val="28"/>
        </w:rPr>
        <w:t xml:space="preserve"> Устава Кемеровской области</w:t>
      </w:r>
      <w:r>
        <w:rPr>
          <w:rFonts w:ascii="Times New Roman" w:hAnsi="Times New Roman"/>
          <w:sz w:val="28"/>
          <w:szCs w:val="28"/>
        </w:rPr>
        <w:t>-Кузбасса</w:t>
      </w:r>
      <w:r w:rsidRPr="00EE445A">
        <w:rPr>
          <w:rFonts w:ascii="Times New Roman" w:hAnsi="Times New Roman"/>
          <w:sz w:val="28"/>
          <w:szCs w:val="28"/>
        </w:rPr>
        <w:t>; Закона Кемеровской области от 01.08.2005 № 103-ОЗ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45A">
        <w:rPr>
          <w:rFonts w:ascii="Times New Roman" w:hAnsi="Times New Roman"/>
          <w:sz w:val="28"/>
          <w:szCs w:val="28"/>
        </w:rPr>
        <w:t>«О государственных должностях Кемеровской области и государственной гражданской службе Кемеровской области»;</w:t>
      </w:r>
      <w:proofErr w:type="gramEnd"/>
      <w:r w:rsidRPr="00EE445A">
        <w:rPr>
          <w:rFonts w:ascii="Times New Roman" w:hAnsi="Times New Roman"/>
          <w:sz w:val="28"/>
          <w:szCs w:val="28"/>
        </w:rPr>
        <w:t xml:space="preserve"> </w:t>
      </w:r>
      <w:hyperlink r:id="rId5" w:tgtFrame="new5" w:history="1">
        <w:r w:rsidRPr="008B2872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Закона Кемеровской области от 02.11.2017 № 97-ОЗ «О регулировании отдельных вопросов в сфере противодействия коррупции»</w:t>
        </w:r>
      </w:hyperlink>
      <w:r w:rsidR="000011DA">
        <w:t xml:space="preserve">, </w:t>
      </w:r>
      <w:r w:rsidR="000011DA" w:rsidRPr="00A83491">
        <w:rPr>
          <w:rFonts w:ascii="Times New Roman" w:hAnsi="Times New Roman"/>
          <w:sz w:val="28"/>
          <w:szCs w:val="28"/>
        </w:rPr>
        <w:t xml:space="preserve">постановления </w:t>
      </w:r>
      <w:r w:rsidR="000011DA">
        <w:rPr>
          <w:rFonts w:ascii="Times New Roman" w:hAnsi="Times New Roman"/>
          <w:sz w:val="28"/>
          <w:szCs w:val="28"/>
        </w:rPr>
        <w:t>Правительства Кемеровской области – Кузбасса от 11.02.2020 № 60 «О Министерстве социальной защиты населения Кузбасса»</w:t>
      </w:r>
      <w:r w:rsidRPr="00EE445A">
        <w:rPr>
          <w:rFonts w:ascii="Times New Roman" w:hAnsi="Times New Roman"/>
          <w:sz w:val="28"/>
          <w:szCs w:val="28"/>
          <w:lang w:eastAsia="ar-SA"/>
        </w:rPr>
        <w:t>.</w:t>
      </w:r>
    </w:p>
    <w:p w:rsidR="00F0263C" w:rsidRPr="00EE445A" w:rsidRDefault="00F0263C" w:rsidP="00F0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  <w:u w:val="single"/>
          <w:lang w:eastAsia="ar-SA"/>
        </w:rPr>
        <w:lastRenderedPageBreak/>
        <w:t>Знания: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основ делопроизводства и документооборота, знаниями </w:t>
      </w:r>
      <w:r w:rsidR="0050028B">
        <w:rPr>
          <w:rFonts w:ascii="Times New Roman" w:eastAsia="Calibri" w:hAnsi="Times New Roman"/>
          <w:sz w:val="28"/>
          <w:szCs w:val="28"/>
          <w:lang w:eastAsia="ar-SA"/>
        </w:rPr>
        <w:br/>
      </w:r>
      <w:r>
        <w:rPr>
          <w:rFonts w:ascii="Times New Roman" w:eastAsia="Calibri" w:hAnsi="Times New Roman"/>
          <w:sz w:val="28"/>
          <w:szCs w:val="28"/>
          <w:lang w:eastAsia="ar-SA"/>
        </w:rPr>
        <w:t>и умениями в области информационно-коммуникационных технологий.</w:t>
      </w:r>
    </w:p>
    <w:p w:rsidR="00F0263C" w:rsidRDefault="00F0263C" w:rsidP="00F0263C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  <w:u w:val="single"/>
          <w:lang w:eastAsia="ar-SA"/>
        </w:rPr>
        <w:t>Умения:</w:t>
      </w:r>
      <w:r w:rsidRPr="00EE445A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EE445A">
        <w:rPr>
          <w:rFonts w:ascii="Times New Roman" w:hAnsi="Times New Roman"/>
          <w:sz w:val="28"/>
          <w:szCs w:val="28"/>
        </w:rPr>
        <w:t>мыслить системно (стратегически); планировать, рационально использовать служебное время и достигать результата; коммуникативные умения; совершенствовать свой профессиональный уровень; работать</w:t>
      </w:r>
      <w:r w:rsidRPr="00EE445A">
        <w:rPr>
          <w:rFonts w:ascii="Times New Roman" w:hAnsi="Times New Roman"/>
          <w:sz w:val="28"/>
          <w:szCs w:val="28"/>
        </w:rPr>
        <w:br/>
        <w:t>в стрессовых у</w:t>
      </w:r>
      <w:r>
        <w:rPr>
          <w:rFonts w:ascii="Times New Roman" w:hAnsi="Times New Roman"/>
          <w:sz w:val="28"/>
          <w:szCs w:val="28"/>
        </w:rPr>
        <w:t>словиях; управлять изменениями.</w:t>
      </w:r>
    </w:p>
    <w:p w:rsidR="00F0263C" w:rsidRPr="008B2872" w:rsidRDefault="00F0263C" w:rsidP="00F0263C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2872">
        <w:rPr>
          <w:rFonts w:ascii="Times New Roman" w:hAnsi="Times New Roman"/>
          <w:b/>
          <w:sz w:val="28"/>
          <w:szCs w:val="28"/>
        </w:rPr>
        <w:t>Требов</w:t>
      </w:r>
      <w:r w:rsidR="00574EA6">
        <w:rPr>
          <w:rFonts w:ascii="Times New Roman" w:hAnsi="Times New Roman"/>
          <w:b/>
          <w:sz w:val="28"/>
          <w:szCs w:val="28"/>
        </w:rPr>
        <w:t>ания к стажу</w:t>
      </w:r>
    </w:p>
    <w:p w:rsidR="00F0263C" w:rsidRDefault="00F0263C" w:rsidP="00F0263C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Не предъявляются</w:t>
      </w:r>
    </w:p>
    <w:p w:rsidR="00F0263C" w:rsidRPr="008B2872" w:rsidRDefault="00F0263C" w:rsidP="00F0263C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2872">
        <w:rPr>
          <w:rFonts w:ascii="Times New Roman" w:hAnsi="Times New Roman"/>
          <w:b/>
          <w:sz w:val="28"/>
          <w:szCs w:val="28"/>
        </w:rPr>
        <w:t>Требования к уровню образования</w:t>
      </w:r>
    </w:p>
    <w:p w:rsidR="001D0674" w:rsidRDefault="00F0263C" w:rsidP="00F02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27B04">
        <w:rPr>
          <w:rFonts w:ascii="Times New Roman" w:hAnsi="Times New Roman"/>
          <w:sz w:val="28"/>
          <w:szCs w:val="28"/>
        </w:rPr>
        <w:t>Наличие высшего образования по направлению подготовки (специальности): «Государственное и муниципальное управление», «Управление персоналом», «Юриспруденция», «Экономика»,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B04">
        <w:rPr>
          <w:rFonts w:ascii="Times New Roman" w:hAnsi="Times New Roman"/>
          <w:sz w:val="28"/>
          <w:szCs w:val="28"/>
        </w:rPr>
        <w:t>«Социология», «Социальная работа», «Психология»</w:t>
      </w:r>
      <w:r w:rsidR="009E3810">
        <w:rPr>
          <w:rFonts w:ascii="Times New Roman" w:hAnsi="Times New Roman"/>
          <w:sz w:val="28"/>
          <w:szCs w:val="28"/>
        </w:rPr>
        <w:t>, «Педагогика»</w:t>
      </w:r>
      <w:r w:rsidRPr="001E7924">
        <w:rPr>
          <w:rFonts w:ascii="Times New Roman" w:hAnsi="Times New Roman"/>
          <w:sz w:val="28"/>
          <w:szCs w:val="28"/>
        </w:rPr>
        <w:t xml:space="preserve"> или иное</w:t>
      </w:r>
      <w:r w:rsidRPr="001E7924">
        <w:rPr>
          <w:rFonts w:ascii="Times New Roman" w:hAnsi="Times New Roman"/>
          <w:bCs/>
          <w:sz w:val="28"/>
          <w:szCs w:val="28"/>
        </w:rPr>
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</w:t>
      </w:r>
      <w:r w:rsidRPr="001E7924">
        <w:rPr>
          <w:rFonts w:ascii="Times New Roman" w:hAnsi="Times New Roman"/>
          <w:sz w:val="28"/>
          <w:szCs w:val="28"/>
        </w:rPr>
        <w:t>.</w:t>
      </w:r>
    </w:p>
    <w:p w:rsidR="00F0263C" w:rsidRDefault="00F0263C" w:rsidP="00F0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6AC">
        <w:rPr>
          <w:rFonts w:ascii="Times New Roman" w:hAnsi="Times New Roman"/>
          <w:sz w:val="28"/>
          <w:szCs w:val="28"/>
        </w:rPr>
        <w:t xml:space="preserve">Перечень необходимых документов для участия в конкурсе, бланки документов, методика проведения конкурсов на замещение вакантных должностей государственной гражданской службы Кемеровской области и включение в кадровый резерв </w:t>
      </w:r>
      <w:r>
        <w:rPr>
          <w:rFonts w:ascii="Times New Roman" w:hAnsi="Times New Roman"/>
          <w:sz w:val="28"/>
          <w:szCs w:val="28"/>
        </w:rPr>
        <w:t>Министерства социальной защиты населения Кузбасса</w:t>
      </w:r>
      <w:r w:rsidRPr="000B06AC">
        <w:rPr>
          <w:rFonts w:ascii="Times New Roman" w:hAnsi="Times New Roman"/>
          <w:sz w:val="28"/>
          <w:szCs w:val="28"/>
        </w:rPr>
        <w:t xml:space="preserve"> опубликованы на сайте: </w:t>
      </w:r>
      <w:hyperlink r:id="rId6" w:history="1">
        <w:r w:rsidRPr="00C1130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C1130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1130B">
          <w:rPr>
            <w:rStyle w:val="a3"/>
            <w:rFonts w:ascii="Times New Roman" w:hAnsi="Times New Roman"/>
            <w:sz w:val="28"/>
            <w:szCs w:val="28"/>
            <w:lang w:val="en-US"/>
          </w:rPr>
          <w:t>dsznko</w:t>
        </w:r>
        <w:proofErr w:type="spellEnd"/>
        <w:r w:rsidRPr="00C1130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1130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B06AC">
        <w:rPr>
          <w:rFonts w:ascii="Times New Roman" w:hAnsi="Times New Roman"/>
          <w:sz w:val="28"/>
          <w:szCs w:val="28"/>
        </w:rPr>
        <w:t>.</w:t>
      </w:r>
    </w:p>
    <w:p w:rsidR="00B15E22" w:rsidRDefault="00B15E22" w:rsidP="00B15E22">
      <w:pPr>
        <w:spacing w:after="0" w:line="240" w:lineRule="auto"/>
        <w:ind w:firstLine="709"/>
        <w:jc w:val="both"/>
        <w:rPr>
          <w:rFonts w:ascii="GOST UI 2" w:hAnsi="GOST UI 2" w:cs="Arial"/>
          <w:color w:val="000000"/>
          <w:sz w:val="28"/>
          <w:szCs w:val="28"/>
        </w:rPr>
      </w:pPr>
      <w:r w:rsidRPr="0061718B">
        <w:rPr>
          <w:rFonts w:ascii="GOST UI 2" w:hAnsi="GOST UI 2" w:cs="Arial"/>
          <w:color w:val="000000"/>
          <w:sz w:val="28"/>
          <w:szCs w:val="28"/>
        </w:rPr>
        <w:t xml:space="preserve">Тестовые вопросы на соответствие базовым квалификационным требованиям: </w:t>
      </w:r>
    </w:p>
    <w:p w:rsidR="00B15E22" w:rsidRPr="000B06AC" w:rsidRDefault="00B15E22" w:rsidP="00B15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18B">
        <w:rPr>
          <w:rFonts w:ascii="GOST UI 2" w:hAnsi="GOST UI 2" w:cs="Arial"/>
          <w:color w:val="000000"/>
          <w:sz w:val="28"/>
          <w:szCs w:val="28"/>
        </w:rPr>
        <w:t>https://ako.ru/organy-vlasti/gosudarstvennaya-sluzhba/konkursy.php</w:t>
      </w:r>
    </w:p>
    <w:p w:rsidR="00F0263C" w:rsidRDefault="00F0263C" w:rsidP="00F0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2DB">
        <w:rPr>
          <w:rFonts w:ascii="Times New Roman" w:eastAsia="Times New Roman" w:hAnsi="Times New Roman" w:cs="Times New Roman"/>
          <w:sz w:val="28"/>
          <w:szCs w:val="28"/>
        </w:rPr>
        <w:t xml:space="preserve">Документы для участия в конкурсе направляются заказным письмом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452DB">
        <w:rPr>
          <w:rFonts w:ascii="Times New Roman" w:eastAsia="Times New Roman" w:hAnsi="Times New Roman" w:cs="Times New Roman"/>
          <w:sz w:val="28"/>
          <w:szCs w:val="28"/>
        </w:rPr>
        <w:t xml:space="preserve">по почте с пометкой на конверте </w:t>
      </w:r>
      <w:r w:rsidRPr="00A452DB">
        <w:rPr>
          <w:rFonts w:ascii="Times New Roman" w:eastAsia="Times New Roman" w:hAnsi="Times New Roman" w:cs="Times New Roman"/>
          <w:b/>
          <w:sz w:val="28"/>
          <w:szCs w:val="28"/>
        </w:rPr>
        <w:t>«Конкурс»</w:t>
      </w:r>
      <w:r w:rsidRPr="00A452D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Pr="00A452DB">
        <w:rPr>
          <w:rFonts w:ascii="Times New Roman" w:eastAsia="Times New Roman" w:hAnsi="Times New Roman" w:cs="Times New Roman"/>
          <w:b/>
          <w:sz w:val="28"/>
          <w:szCs w:val="28"/>
        </w:rPr>
        <w:t>650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991</w:t>
      </w:r>
      <w:r w:rsidRPr="00A452DB">
        <w:rPr>
          <w:rFonts w:ascii="Times New Roman" w:eastAsia="Times New Roman" w:hAnsi="Times New Roman" w:cs="Times New Roman"/>
          <w:b/>
          <w:sz w:val="28"/>
          <w:szCs w:val="28"/>
        </w:rPr>
        <w:t xml:space="preserve">, г. Кемерово, </w:t>
      </w:r>
      <w:r w:rsidR="002A5C0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A452DB">
        <w:rPr>
          <w:rFonts w:ascii="Times New Roman" w:eastAsia="Times New Roman" w:hAnsi="Times New Roman" w:cs="Times New Roman"/>
          <w:b/>
          <w:sz w:val="28"/>
          <w:szCs w:val="28"/>
        </w:rPr>
        <w:t xml:space="preserve">р.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Кузнецкий</w:t>
      </w:r>
      <w:r w:rsidRPr="00A452D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A452D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отдел</w:t>
      </w:r>
      <w:r w:rsidRPr="00A452DB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государственной службы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 кадровой работы Министерства социальной защиты населения Кузбасса</w:t>
      </w:r>
      <w:r w:rsidRPr="00A452D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0263C" w:rsidRPr="00275E6D" w:rsidRDefault="00F0263C" w:rsidP="00F0263C">
      <w:pPr>
        <w:tabs>
          <w:tab w:val="left" w:pos="360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75E6D">
        <w:rPr>
          <w:rFonts w:ascii="Times New Roman" w:hAnsi="Times New Roman" w:cs="Times New Roman"/>
          <w:b/>
          <w:sz w:val="28"/>
          <w:szCs w:val="28"/>
        </w:rPr>
        <w:t>Время и место приема документов</w:t>
      </w:r>
      <w:r w:rsidR="00574EA6">
        <w:rPr>
          <w:rFonts w:ascii="Times New Roman" w:hAnsi="Times New Roman" w:cs="Times New Roman"/>
          <w:b/>
          <w:sz w:val="28"/>
          <w:szCs w:val="28"/>
        </w:rPr>
        <w:t>:</w:t>
      </w:r>
    </w:p>
    <w:p w:rsidR="00F0263C" w:rsidRPr="000B06AC" w:rsidRDefault="00F0263C" w:rsidP="00F02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 с 8 часов 30 минут до 17 часов 0</w:t>
      </w:r>
      <w:r w:rsidRPr="00275E6D">
        <w:rPr>
          <w:rFonts w:ascii="Times New Roman" w:hAnsi="Times New Roman" w:cs="Times New Roman"/>
          <w:sz w:val="28"/>
          <w:szCs w:val="28"/>
        </w:rPr>
        <w:t xml:space="preserve">0 минут (обед </w:t>
      </w:r>
      <w:r w:rsidR="002A5C0A">
        <w:rPr>
          <w:rFonts w:ascii="Times New Roman" w:hAnsi="Times New Roman" w:cs="Times New Roman"/>
          <w:sz w:val="28"/>
          <w:szCs w:val="28"/>
        </w:rPr>
        <w:br/>
      </w:r>
      <w:r w:rsidRPr="00275E6D">
        <w:rPr>
          <w:rFonts w:ascii="Times New Roman" w:hAnsi="Times New Roman" w:cs="Times New Roman"/>
          <w:sz w:val="28"/>
          <w:szCs w:val="28"/>
        </w:rPr>
        <w:t xml:space="preserve">с 12-00 до 13-00), </w:t>
      </w:r>
      <w:r w:rsidRPr="00275E6D">
        <w:rPr>
          <w:rFonts w:ascii="Times New Roman" w:eastAsia="Times New Roman" w:hAnsi="Times New Roman" w:cs="Times New Roman"/>
          <w:sz w:val="28"/>
          <w:szCs w:val="28"/>
        </w:rPr>
        <w:t xml:space="preserve">г. Кемерово, пр. </w:t>
      </w:r>
      <w:r>
        <w:rPr>
          <w:rFonts w:ascii="Times New Roman" w:eastAsia="Times New Roman" w:hAnsi="Times New Roman" w:cs="Times New Roman"/>
          <w:sz w:val="28"/>
          <w:szCs w:val="28"/>
        </w:rPr>
        <w:t>Кузнецкий, 19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F0263C" w:rsidRDefault="00F0263C" w:rsidP="00F0263C">
      <w:pPr>
        <w:spacing w:after="0" w:line="240" w:lineRule="auto"/>
        <w:ind w:left="-284" w:firstLine="992"/>
        <w:jc w:val="both"/>
        <w:rPr>
          <w:rFonts w:ascii="Times New Roman" w:hAnsi="Times New Roman"/>
          <w:b/>
          <w:sz w:val="28"/>
          <w:szCs w:val="28"/>
        </w:rPr>
      </w:pPr>
      <w:r w:rsidRPr="000B06AC">
        <w:rPr>
          <w:rFonts w:ascii="Times New Roman" w:hAnsi="Times New Roman"/>
          <w:b/>
          <w:sz w:val="28"/>
          <w:szCs w:val="28"/>
        </w:rPr>
        <w:t>Информация о дате, месте и времени проведения конкурса будет размещена после проверки достоверности сведений, представленных кандидатами.</w:t>
      </w:r>
    </w:p>
    <w:p w:rsidR="00F0263C" w:rsidRPr="00180591" w:rsidRDefault="00F0263C" w:rsidP="00F0263C">
      <w:pPr>
        <w:spacing w:after="0" w:line="240" w:lineRule="auto"/>
        <w:ind w:left="-284" w:firstLine="99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Телефоны для справок: 8 (384-2) 77-25-50, 8 (384-2) 77-25-37</w:t>
      </w:r>
    </w:p>
    <w:p w:rsidR="00F0263C" w:rsidRDefault="00F0263C" w:rsidP="00F0263C">
      <w:pPr>
        <w:jc w:val="both"/>
      </w:pPr>
    </w:p>
    <w:sectPr w:rsidR="00F0263C" w:rsidSect="001D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OST UI 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0263C"/>
    <w:rsid w:val="000011DA"/>
    <w:rsid w:val="001D0674"/>
    <w:rsid w:val="001F57E6"/>
    <w:rsid w:val="002A5C0A"/>
    <w:rsid w:val="0050028B"/>
    <w:rsid w:val="00555220"/>
    <w:rsid w:val="00574EA6"/>
    <w:rsid w:val="006C6C61"/>
    <w:rsid w:val="006D32AE"/>
    <w:rsid w:val="007F3177"/>
    <w:rsid w:val="007F52F1"/>
    <w:rsid w:val="008E168F"/>
    <w:rsid w:val="00917A9C"/>
    <w:rsid w:val="0095531C"/>
    <w:rsid w:val="009E3810"/>
    <w:rsid w:val="00A8180D"/>
    <w:rsid w:val="00B05ECA"/>
    <w:rsid w:val="00B15E22"/>
    <w:rsid w:val="00BC68D9"/>
    <w:rsid w:val="00BE793E"/>
    <w:rsid w:val="00CC2008"/>
    <w:rsid w:val="00D01D3B"/>
    <w:rsid w:val="00E429AB"/>
    <w:rsid w:val="00E65E00"/>
    <w:rsid w:val="00E779A0"/>
    <w:rsid w:val="00E96560"/>
    <w:rsid w:val="00F0263C"/>
    <w:rsid w:val="00FD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74"/>
  </w:style>
  <w:style w:type="paragraph" w:styleId="3">
    <w:name w:val="heading 3"/>
    <w:basedOn w:val="a"/>
    <w:link w:val="30"/>
    <w:uiPriority w:val="9"/>
    <w:qFormat/>
    <w:rsid w:val="00CC20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63C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F0263C"/>
    <w:pPr>
      <w:ind w:left="720"/>
      <w:contextualSpacing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Абзац списка Знак"/>
    <w:link w:val="a4"/>
    <w:uiPriority w:val="34"/>
    <w:locked/>
    <w:rsid w:val="00F0263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C20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pt">
    <w:name w:val="Основной текст + 11 pt"/>
    <w:basedOn w:val="a0"/>
    <w:rsid w:val="00CC20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znko.ru" TargetMode="External"/><Relationship Id="rId5" Type="http://schemas.openxmlformats.org/officeDocument/2006/relationships/hyperlink" Target="http://www.ako.ru/Anticorruption/NPA/57-oz/&#1047;&#1072;&#1082;&#1086;&#1085;%20&#1050;&#1077;&#1084;&#1077;&#1088;&#1086;&#1074;&#1089;&#1082;&#1086;&#1081;%20&#1086;&#1073;&#1083;&#1072;&#1089;&#1090;&#1080;%2057-&#1054;&#1047;%20&#1086;&#1090;%2008-05-2007.doc" TargetMode="External"/><Relationship Id="rId4" Type="http://schemas.openxmlformats.org/officeDocument/2006/relationships/hyperlink" Target="http://pravo.gov.ru/proxy/ips/?docbody=&amp;nd=102165163&amp;intelsearch=%D4%E5%E4%E5%F0%E0%EB%FC%ED%FB%E9+%E7%E0%EA%EE%ED+%EE%F2+07.05.2013+%B9+79-%D4%C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Горчакова Анастасия С.</dc:creator>
  <cp:keywords/>
  <dc:description/>
  <cp:lastModifiedBy>Горчакова Анастасия С.</cp:lastModifiedBy>
  <cp:revision>15</cp:revision>
  <cp:lastPrinted>2020-02-28T10:46:00Z</cp:lastPrinted>
  <dcterms:created xsi:type="dcterms:W3CDTF">2020-02-28T09:04:00Z</dcterms:created>
  <dcterms:modified xsi:type="dcterms:W3CDTF">2020-03-05T01:55:00Z</dcterms:modified>
</cp:coreProperties>
</file>